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60" w:rsidRDefault="00D25A60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25A60">
        <w:rPr>
          <w:rFonts w:ascii="Arial" w:hAnsi="Arial" w:cs="Arial"/>
          <w:b/>
          <w:sz w:val="24"/>
          <w:szCs w:val="24"/>
        </w:rPr>
        <w:t xml:space="preserve">Tennessee House Committee Leadership Changes </w:t>
      </w:r>
    </w:p>
    <w:p w:rsidR="00D25A60" w:rsidRDefault="00D25A60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25A60">
        <w:rPr>
          <w:rFonts w:ascii="Arial" w:hAnsi="Arial" w:cs="Arial"/>
          <w:b/>
          <w:sz w:val="24"/>
          <w:szCs w:val="24"/>
        </w:rPr>
        <w:t>(August 23, 2019)</w:t>
      </w:r>
    </w:p>
    <w:p w:rsidR="00D25A60" w:rsidRPr="00D25A60" w:rsidRDefault="00D25A60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8760BD" w:rsidRPr="00D25A60" w:rsidRDefault="008760BD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>Agriculture</w:t>
      </w:r>
    </w:p>
    <w:p w:rsidR="008760BD" w:rsidRPr="00D25A60" w:rsidRDefault="008760BD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D25A60">
        <w:rPr>
          <w:rFonts w:ascii="Arial" w:hAnsi="Arial" w:cs="Arial"/>
          <w:sz w:val="24"/>
          <w:szCs w:val="24"/>
        </w:rPr>
        <w:t>Halford</w:t>
      </w:r>
      <w:proofErr w:type="spellEnd"/>
      <w:r w:rsidR="00150005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Chair</w:t>
      </w:r>
    </w:p>
    <w:p w:rsidR="00C4092A" w:rsidRPr="00D25A60" w:rsidRDefault="00C4092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Todd</w:t>
      </w:r>
      <w:r w:rsidR="00150005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Vice Chair</w:t>
      </w:r>
    </w:p>
    <w:p w:rsidR="0087176C" w:rsidRPr="00D25A60" w:rsidRDefault="00B975EF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 xml:space="preserve">Holt – </w:t>
      </w:r>
      <w:r w:rsidR="008760BD" w:rsidRPr="00D25A60">
        <w:rPr>
          <w:rFonts w:ascii="Arial" w:hAnsi="Arial" w:cs="Arial"/>
          <w:sz w:val="24"/>
          <w:szCs w:val="24"/>
        </w:rPr>
        <w:t>Ag</w:t>
      </w:r>
      <w:r w:rsidRPr="00D25A60">
        <w:rPr>
          <w:rFonts w:ascii="Arial" w:hAnsi="Arial" w:cs="Arial"/>
          <w:sz w:val="24"/>
          <w:szCs w:val="24"/>
        </w:rPr>
        <w:t>riculture</w:t>
      </w:r>
      <w:r w:rsidR="008760BD" w:rsidRPr="00D25A60">
        <w:rPr>
          <w:rFonts w:ascii="Arial" w:hAnsi="Arial" w:cs="Arial"/>
          <w:sz w:val="24"/>
          <w:szCs w:val="24"/>
        </w:rPr>
        <w:t xml:space="preserve"> Sub</w:t>
      </w:r>
      <w:r w:rsidR="005C0324" w:rsidRPr="00D25A60">
        <w:rPr>
          <w:rFonts w:ascii="Arial" w:hAnsi="Arial" w:cs="Arial"/>
          <w:sz w:val="24"/>
          <w:szCs w:val="24"/>
        </w:rPr>
        <w:t xml:space="preserve"> </w:t>
      </w:r>
      <w:r w:rsidRPr="00D25A60">
        <w:rPr>
          <w:rFonts w:ascii="Arial" w:hAnsi="Arial" w:cs="Arial"/>
          <w:sz w:val="24"/>
          <w:szCs w:val="24"/>
        </w:rPr>
        <w:t>Chair</w:t>
      </w:r>
      <w:r w:rsidR="00150005" w:rsidRPr="00D25A60">
        <w:rPr>
          <w:rFonts w:ascii="Arial" w:hAnsi="Arial" w:cs="Arial"/>
          <w:sz w:val="24"/>
          <w:szCs w:val="24"/>
        </w:rPr>
        <w:t xml:space="preserve"> 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176C" w:rsidRPr="00D25A60" w:rsidRDefault="0087176C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 xml:space="preserve">Calendar </w:t>
      </w:r>
      <w:r w:rsidR="00AC00E2">
        <w:rPr>
          <w:rFonts w:ascii="Arial" w:hAnsi="Arial" w:cs="Arial"/>
          <w:b/>
          <w:sz w:val="24"/>
          <w:szCs w:val="24"/>
          <w:u w:val="single"/>
        </w:rPr>
        <w:t>&amp;</w:t>
      </w:r>
      <w:r w:rsidRPr="00D25A60">
        <w:rPr>
          <w:rFonts w:ascii="Arial" w:hAnsi="Arial" w:cs="Arial"/>
          <w:b/>
          <w:sz w:val="24"/>
          <w:szCs w:val="24"/>
          <w:u w:val="single"/>
        </w:rPr>
        <w:t xml:space="preserve"> Rules </w:t>
      </w:r>
    </w:p>
    <w:p w:rsidR="0087176C" w:rsidRPr="00D25A60" w:rsidRDefault="0087176C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 xml:space="preserve">Zachary – Chair </w:t>
      </w:r>
    </w:p>
    <w:p w:rsidR="0087176C" w:rsidRPr="00D25A60" w:rsidRDefault="0087176C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 xml:space="preserve">Russell – Vice Chair 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60BD" w:rsidRPr="00D25A60" w:rsidRDefault="008760BD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>Commerce</w:t>
      </w:r>
    </w:p>
    <w:p w:rsidR="008760BD" w:rsidRPr="00D25A60" w:rsidRDefault="00B43746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T</w:t>
      </w:r>
      <w:r w:rsidR="00933C72" w:rsidRPr="00D25A60">
        <w:rPr>
          <w:rFonts w:ascii="Arial" w:hAnsi="Arial" w:cs="Arial"/>
          <w:sz w:val="24"/>
          <w:szCs w:val="24"/>
        </w:rPr>
        <w:t>imothy</w:t>
      </w:r>
      <w:r w:rsidR="008760BD" w:rsidRPr="00D25A60">
        <w:rPr>
          <w:rFonts w:ascii="Arial" w:hAnsi="Arial" w:cs="Arial"/>
          <w:sz w:val="24"/>
          <w:szCs w:val="24"/>
        </w:rPr>
        <w:t xml:space="preserve"> Hill</w:t>
      </w:r>
      <w:r w:rsidR="00150005" w:rsidRPr="00D25A60">
        <w:rPr>
          <w:rFonts w:ascii="Arial" w:hAnsi="Arial" w:cs="Arial"/>
          <w:sz w:val="24"/>
          <w:szCs w:val="24"/>
        </w:rPr>
        <w:t xml:space="preserve"> – </w:t>
      </w:r>
      <w:r w:rsidR="008760BD" w:rsidRPr="00D25A60">
        <w:rPr>
          <w:rFonts w:ascii="Arial" w:hAnsi="Arial" w:cs="Arial"/>
          <w:sz w:val="24"/>
          <w:szCs w:val="24"/>
        </w:rPr>
        <w:t>Chair</w:t>
      </w:r>
    </w:p>
    <w:p w:rsidR="00C4092A" w:rsidRPr="00D25A60" w:rsidRDefault="00C4092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Dogge</w:t>
      </w:r>
      <w:r w:rsidR="00B975EF" w:rsidRPr="00D25A60">
        <w:rPr>
          <w:rFonts w:ascii="Arial" w:hAnsi="Arial" w:cs="Arial"/>
          <w:sz w:val="24"/>
          <w:szCs w:val="24"/>
        </w:rPr>
        <w:t>t</w:t>
      </w:r>
      <w:r w:rsidRPr="00D25A60">
        <w:rPr>
          <w:rFonts w:ascii="Arial" w:hAnsi="Arial" w:cs="Arial"/>
          <w:sz w:val="24"/>
          <w:szCs w:val="24"/>
        </w:rPr>
        <w:t>t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Vice Chair</w:t>
      </w:r>
    </w:p>
    <w:p w:rsidR="008760BD" w:rsidRPr="00D25A60" w:rsidRDefault="00B975EF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Travis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="008760BD" w:rsidRPr="00D25A60">
        <w:rPr>
          <w:rFonts w:ascii="Arial" w:hAnsi="Arial" w:cs="Arial"/>
          <w:sz w:val="24"/>
          <w:szCs w:val="24"/>
        </w:rPr>
        <w:t>Business Sub</w:t>
      </w:r>
      <w:r w:rsidRPr="00D25A60">
        <w:rPr>
          <w:rFonts w:ascii="Arial" w:hAnsi="Arial" w:cs="Arial"/>
          <w:sz w:val="24"/>
          <w:szCs w:val="24"/>
        </w:rPr>
        <w:t xml:space="preserve"> Chair</w:t>
      </w:r>
    </w:p>
    <w:p w:rsidR="008760BD" w:rsidRPr="00D25A60" w:rsidRDefault="00B975EF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Marsh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="008760BD" w:rsidRPr="00D25A60">
        <w:rPr>
          <w:rFonts w:ascii="Arial" w:hAnsi="Arial" w:cs="Arial"/>
          <w:sz w:val="24"/>
          <w:szCs w:val="24"/>
        </w:rPr>
        <w:t>Utilities Sub</w:t>
      </w:r>
      <w:r w:rsidRPr="00D25A60">
        <w:rPr>
          <w:rFonts w:ascii="Arial" w:hAnsi="Arial" w:cs="Arial"/>
          <w:sz w:val="24"/>
          <w:szCs w:val="24"/>
        </w:rPr>
        <w:t xml:space="preserve"> Chair</w:t>
      </w:r>
    </w:p>
    <w:p w:rsidR="0087176C" w:rsidRPr="00D25A60" w:rsidRDefault="00B975EF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Powers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="008760BD" w:rsidRPr="00D25A60">
        <w:rPr>
          <w:rFonts w:ascii="Arial" w:hAnsi="Arial" w:cs="Arial"/>
          <w:sz w:val="24"/>
          <w:szCs w:val="24"/>
        </w:rPr>
        <w:t>Banking</w:t>
      </w:r>
      <w:r w:rsidR="005C0324" w:rsidRPr="00D25A60">
        <w:rPr>
          <w:rFonts w:ascii="Arial" w:hAnsi="Arial" w:cs="Arial"/>
          <w:sz w:val="24"/>
          <w:szCs w:val="24"/>
        </w:rPr>
        <w:t xml:space="preserve"> &amp; Investments</w:t>
      </w:r>
      <w:r w:rsidR="008760BD" w:rsidRPr="00D25A60">
        <w:rPr>
          <w:rFonts w:ascii="Arial" w:hAnsi="Arial" w:cs="Arial"/>
          <w:sz w:val="24"/>
          <w:szCs w:val="24"/>
        </w:rPr>
        <w:t xml:space="preserve"> Sub</w:t>
      </w:r>
      <w:r w:rsidRPr="00D25A60">
        <w:rPr>
          <w:rFonts w:ascii="Arial" w:hAnsi="Arial" w:cs="Arial"/>
          <w:sz w:val="24"/>
          <w:szCs w:val="24"/>
        </w:rPr>
        <w:t xml:space="preserve"> Chair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60BD" w:rsidRPr="00D25A60" w:rsidRDefault="008760BD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>Consumer</w:t>
      </w:r>
      <w:r w:rsidR="0087176C" w:rsidRPr="00D25A6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00E2">
        <w:rPr>
          <w:rFonts w:ascii="Arial" w:hAnsi="Arial" w:cs="Arial"/>
          <w:b/>
          <w:sz w:val="24"/>
          <w:szCs w:val="24"/>
          <w:u w:val="single"/>
        </w:rPr>
        <w:t>&amp;</w:t>
      </w:r>
      <w:r w:rsidR="0087176C" w:rsidRPr="00D25A60">
        <w:rPr>
          <w:rFonts w:ascii="Arial" w:hAnsi="Arial" w:cs="Arial"/>
          <w:b/>
          <w:sz w:val="24"/>
          <w:szCs w:val="24"/>
          <w:u w:val="single"/>
        </w:rPr>
        <w:t xml:space="preserve"> Human Resources</w:t>
      </w:r>
    </w:p>
    <w:p w:rsidR="008760BD" w:rsidRPr="00D25A60" w:rsidRDefault="008760BD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Boyd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Chair</w:t>
      </w:r>
    </w:p>
    <w:p w:rsidR="00C4092A" w:rsidRPr="00D25A60" w:rsidRDefault="00C4092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D25A60">
        <w:rPr>
          <w:rFonts w:ascii="Arial" w:hAnsi="Arial" w:cs="Arial"/>
          <w:sz w:val="24"/>
          <w:szCs w:val="24"/>
        </w:rPr>
        <w:t>Bricken</w:t>
      </w:r>
      <w:proofErr w:type="spellEnd"/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Vice Chair</w:t>
      </w:r>
    </w:p>
    <w:p w:rsidR="00730C6C" w:rsidRPr="00D25A60" w:rsidRDefault="00B63DA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D25A60">
        <w:rPr>
          <w:rFonts w:ascii="Arial" w:hAnsi="Arial" w:cs="Arial"/>
          <w:sz w:val="24"/>
          <w:szCs w:val="24"/>
        </w:rPr>
        <w:t>Holsclaw</w:t>
      </w:r>
      <w:proofErr w:type="spellEnd"/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="00730C6C" w:rsidRPr="00D25A60">
        <w:rPr>
          <w:rFonts w:ascii="Arial" w:hAnsi="Arial" w:cs="Arial"/>
          <w:sz w:val="24"/>
          <w:szCs w:val="24"/>
        </w:rPr>
        <w:t>Employee Sub</w:t>
      </w:r>
      <w:r w:rsidRPr="00D25A60">
        <w:rPr>
          <w:rFonts w:ascii="Arial" w:hAnsi="Arial" w:cs="Arial"/>
          <w:sz w:val="24"/>
          <w:szCs w:val="24"/>
        </w:rPr>
        <w:t xml:space="preserve"> Chair</w:t>
      </w:r>
    </w:p>
    <w:p w:rsidR="002E47CA" w:rsidRPr="00D25A60" w:rsidRDefault="00B63DA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Sparks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="00730C6C" w:rsidRPr="00D25A60">
        <w:rPr>
          <w:rFonts w:ascii="Arial" w:hAnsi="Arial" w:cs="Arial"/>
          <w:sz w:val="24"/>
          <w:szCs w:val="24"/>
        </w:rPr>
        <w:t>Consumer Sub</w:t>
      </w:r>
      <w:r w:rsidRPr="00D25A60">
        <w:rPr>
          <w:rFonts w:ascii="Arial" w:hAnsi="Arial" w:cs="Arial"/>
          <w:sz w:val="24"/>
          <w:szCs w:val="24"/>
        </w:rPr>
        <w:t xml:space="preserve"> Chair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4092A" w:rsidRPr="00D25A60" w:rsidRDefault="00730C6C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>Education</w:t>
      </w:r>
    </w:p>
    <w:p w:rsidR="00730C6C" w:rsidRPr="00D25A60" w:rsidRDefault="00730C6C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White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Chair</w:t>
      </w:r>
    </w:p>
    <w:p w:rsidR="00C4092A" w:rsidRPr="00D25A60" w:rsidRDefault="00C4092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D25A60">
        <w:rPr>
          <w:rFonts w:ascii="Arial" w:hAnsi="Arial" w:cs="Arial"/>
          <w:sz w:val="24"/>
          <w:szCs w:val="24"/>
        </w:rPr>
        <w:t>Haston</w:t>
      </w:r>
      <w:proofErr w:type="spellEnd"/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Vice Chair</w:t>
      </w:r>
    </w:p>
    <w:p w:rsidR="00730C6C" w:rsidRPr="00D25A60" w:rsidRDefault="00B63DA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Moody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="00730C6C" w:rsidRPr="00D25A60">
        <w:rPr>
          <w:rFonts w:ascii="Arial" w:hAnsi="Arial" w:cs="Arial"/>
          <w:sz w:val="24"/>
          <w:szCs w:val="24"/>
        </w:rPr>
        <w:t>Curriculum Sub</w:t>
      </w:r>
      <w:r w:rsidRPr="00D25A60">
        <w:rPr>
          <w:rFonts w:ascii="Arial" w:hAnsi="Arial" w:cs="Arial"/>
          <w:sz w:val="24"/>
          <w:szCs w:val="24"/>
        </w:rPr>
        <w:t xml:space="preserve"> Chair</w:t>
      </w:r>
    </w:p>
    <w:p w:rsidR="00730C6C" w:rsidRPr="00D25A60" w:rsidRDefault="00B63DA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Coley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="00730C6C" w:rsidRPr="00D25A60">
        <w:rPr>
          <w:rFonts w:ascii="Arial" w:hAnsi="Arial" w:cs="Arial"/>
          <w:sz w:val="24"/>
          <w:szCs w:val="24"/>
        </w:rPr>
        <w:t>Higher Ed Sub</w:t>
      </w:r>
      <w:r w:rsidRPr="00D25A60">
        <w:rPr>
          <w:rFonts w:ascii="Arial" w:hAnsi="Arial" w:cs="Arial"/>
          <w:sz w:val="24"/>
          <w:szCs w:val="24"/>
        </w:rPr>
        <w:t xml:space="preserve"> Chair</w:t>
      </w:r>
    </w:p>
    <w:p w:rsidR="002E47CA" w:rsidRPr="00D25A60" w:rsidRDefault="00B63DA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Ragan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="00730C6C" w:rsidRPr="00D25A60">
        <w:rPr>
          <w:rFonts w:ascii="Arial" w:hAnsi="Arial" w:cs="Arial"/>
          <w:sz w:val="24"/>
          <w:szCs w:val="24"/>
        </w:rPr>
        <w:t>K-12 Sub</w:t>
      </w:r>
      <w:r w:rsidRPr="00D25A60">
        <w:rPr>
          <w:rFonts w:ascii="Arial" w:hAnsi="Arial" w:cs="Arial"/>
          <w:sz w:val="24"/>
          <w:szCs w:val="24"/>
        </w:rPr>
        <w:t xml:space="preserve"> Chair 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>Finance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Lynn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Chair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D25A60">
        <w:rPr>
          <w:rFonts w:ascii="Arial" w:hAnsi="Arial" w:cs="Arial"/>
          <w:sz w:val="24"/>
          <w:szCs w:val="24"/>
        </w:rPr>
        <w:t>Hazlewood</w:t>
      </w:r>
      <w:proofErr w:type="spellEnd"/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Vice Chair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Hicks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Finance Sub</w:t>
      </w:r>
    </w:p>
    <w:p w:rsidR="00730C6C" w:rsidRPr="00D25A60" w:rsidRDefault="00B43746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M</w:t>
      </w:r>
      <w:r w:rsidR="00D25A60" w:rsidRPr="00D25A60">
        <w:rPr>
          <w:rFonts w:ascii="Arial" w:hAnsi="Arial" w:cs="Arial"/>
          <w:sz w:val="24"/>
          <w:szCs w:val="24"/>
        </w:rPr>
        <w:t>atthew</w:t>
      </w:r>
      <w:r w:rsidR="002E47CA" w:rsidRPr="00D25A60">
        <w:rPr>
          <w:rFonts w:ascii="Arial" w:hAnsi="Arial" w:cs="Arial"/>
          <w:sz w:val="24"/>
          <w:szCs w:val="24"/>
        </w:rPr>
        <w:t xml:space="preserve"> Hill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="002E47CA" w:rsidRPr="00D25A60">
        <w:rPr>
          <w:rFonts w:ascii="Arial" w:hAnsi="Arial" w:cs="Arial"/>
          <w:sz w:val="24"/>
          <w:szCs w:val="24"/>
        </w:rPr>
        <w:t>Appropriations Sub Chair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C6C" w:rsidRPr="00D25A60" w:rsidRDefault="00B63DAA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>Government Operations</w:t>
      </w:r>
    </w:p>
    <w:p w:rsidR="00730C6C" w:rsidRPr="00D25A60" w:rsidRDefault="00730C6C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Daniel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Chair</w:t>
      </w:r>
    </w:p>
    <w:p w:rsidR="002E47CA" w:rsidRPr="00D25A60" w:rsidRDefault="00C4092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Rudder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Vice Chair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>Health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Terry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Chair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Helton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Vice Chair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Vaughan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 xml:space="preserve">Facilities, Licensure, &amp; Regulations Sub Chair 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Jerry Sexton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 xml:space="preserve">Public Health Sub Chair 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Kumar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 xml:space="preserve">Mental Health &amp; Substance Abuse Sub Chair 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>Insurance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Smith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Chair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Hall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Vice Chair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Jernigan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 xml:space="preserve">Property &amp; Casualty Sub Chair 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 xml:space="preserve">Hawk – </w:t>
      </w:r>
      <w:proofErr w:type="spellStart"/>
      <w:r w:rsidRPr="00D25A60">
        <w:rPr>
          <w:rFonts w:ascii="Arial" w:hAnsi="Arial" w:cs="Arial"/>
          <w:sz w:val="24"/>
          <w:szCs w:val="24"/>
        </w:rPr>
        <w:t>TennCare</w:t>
      </w:r>
      <w:proofErr w:type="spellEnd"/>
      <w:r w:rsidRPr="00D25A60">
        <w:rPr>
          <w:rFonts w:ascii="Arial" w:hAnsi="Arial" w:cs="Arial"/>
          <w:sz w:val="24"/>
          <w:szCs w:val="24"/>
        </w:rPr>
        <w:t xml:space="preserve"> Sub Chair 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Williams</w:t>
      </w:r>
      <w:r w:rsidR="00150005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 xml:space="preserve">Life &amp; Health Sub Chair 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>Judiciary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D25A60">
        <w:rPr>
          <w:rFonts w:ascii="Arial" w:hAnsi="Arial" w:cs="Arial"/>
          <w:sz w:val="24"/>
          <w:szCs w:val="24"/>
        </w:rPr>
        <w:t>Curcio</w:t>
      </w:r>
      <w:proofErr w:type="spellEnd"/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Chair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Garrett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Vice Chair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Carter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Civil Sub Chair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 xml:space="preserve">Farmer – Criminal Sub Chair 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 xml:space="preserve">Littleton – Children &amp; Families Sub Chair 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Van Huss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 xml:space="preserve">Constitutional Protections Sub Chair 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 xml:space="preserve">Local 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Crawford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Chair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Wright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Vice Chair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Moon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 xml:space="preserve">Cities &amp; Counties Sub Chair 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D25A60">
        <w:rPr>
          <w:rFonts w:ascii="Arial" w:hAnsi="Arial" w:cs="Arial"/>
          <w:sz w:val="24"/>
          <w:szCs w:val="24"/>
        </w:rPr>
        <w:t>Carr</w:t>
      </w:r>
      <w:proofErr w:type="spellEnd"/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Property &amp; Planning Sub Chair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Rudd</w:t>
      </w:r>
      <w:r w:rsidR="0076036A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Elections &amp; Campaign Finance Sub Chair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>Naming, Designating, Private Acts</w:t>
      </w:r>
    </w:p>
    <w:p w:rsidR="002E47CA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D25A60">
        <w:rPr>
          <w:rFonts w:ascii="Arial" w:hAnsi="Arial" w:cs="Arial"/>
          <w:sz w:val="24"/>
          <w:szCs w:val="24"/>
        </w:rPr>
        <w:t>Windle</w:t>
      </w:r>
      <w:proofErr w:type="spellEnd"/>
      <w:r w:rsidR="00AE302F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Chair</w:t>
      </w:r>
    </w:p>
    <w:p w:rsidR="00F743CB" w:rsidRPr="00D25A60" w:rsidRDefault="002E47C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Sanderson</w:t>
      </w:r>
      <w:r w:rsidR="00AE302F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Vice Chair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743CB" w:rsidRPr="00D25A60" w:rsidRDefault="00F743CB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>State</w:t>
      </w:r>
    </w:p>
    <w:p w:rsidR="00F743CB" w:rsidRPr="00D25A60" w:rsidRDefault="00F743CB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D25A60">
        <w:rPr>
          <w:rFonts w:ascii="Arial" w:hAnsi="Arial" w:cs="Arial"/>
          <w:sz w:val="24"/>
          <w:szCs w:val="24"/>
        </w:rPr>
        <w:t>Keisling</w:t>
      </w:r>
      <w:proofErr w:type="spellEnd"/>
      <w:r w:rsidR="00AE302F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Chair</w:t>
      </w:r>
    </w:p>
    <w:p w:rsidR="00F743CB" w:rsidRPr="00D25A60" w:rsidRDefault="00F743CB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Eldridge</w:t>
      </w:r>
      <w:r w:rsidR="00AE302F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Vice Chair</w:t>
      </w:r>
    </w:p>
    <w:p w:rsidR="00F743CB" w:rsidRPr="00D25A60" w:rsidRDefault="00F743CB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 xml:space="preserve">Hulsey – Corrections Sub Chair </w:t>
      </w:r>
    </w:p>
    <w:p w:rsidR="00F743CB" w:rsidRPr="00D25A60" w:rsidRDefault="00F743CB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Reedy</w:t>
      </w:r>
      <w:r w:rsidR="00AE302F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Public Service &amp; Employees Sub Chair</w:t>
      </w:r>
    </w:p>
    <w:p w:rsidR="00F743CB" w:rsidRPr="00D25A60" w:rsidRDefault="00F743CB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Ramsey</w:t>
      </w:r>
      <w:r w:rsidR="00AE302F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 xml:space="preserve">Departments &amp; Agencies Sub Chair </w:t>
      </w:r>
    </w:p>
    <w:p w:rsidR="00AC00E2" w:rsidRDefault="00AC00E2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30C6C" w:rsidRPr="00D25A60" w:rsidRDefault="00730C6C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25A60">
        <w:rPr>
          <w:rFonts w:ascii="Arial" w:hAnsi="Arial" w:cs="Arial"/>
          <w:b/>
          <w:sz w:val="24"/>
          <w:szCs w:val="24"/>
          <w:u w:val="single"/>
        </w:rPr>
        <w:t>Transportation</w:t>
      </w:r>
    </w:p>
    <w:p w:rsidR="00730C6C" w:rsidRPr="00D25A60" w:rsidRDefault="00730C6C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Howell</w:t>
      </w:r>
      <w:r w:rsidR="00AE302F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Chair</w:t>
      </w:r>
    </w:p>
    <w:p w:rsidR="00795A89" w:rsidRPr="00D25A60" w:rsidRDefault="00795A89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Griffey</w:t>
      </w:r>
      <w:r w:rsidR="00AE302F" w:rsidRPr="00D25A60">
        <w:rPr>
          <w:rFonts w:ascii="Arial" w:hAnsi="Arial" w:cs="Arial"/>
          <w:sz w:val="24"/>
          <w:szCs w:val="24"/>
        </w:rPr>
        <w:t xml:space="preserve"> – </w:t>
      </w:r>
      <w:r w:rsidRPr="00D25A60">
        <w:rPr>
          <w:rFonts w:ascii="Arial" w:hAnsi="Arial" w:cs="Arial"/>
          <w:sz w:val="24"/>
          <w:szCs w:val="24"/>
        </w:rPr>
        <w:t>Vice Chair</w:t>
      </w:r>
    </w:p>
    <w:p w:rsidR="00730C6C" w:rsidRPr="00D25A60" w:rsidRDefault="00B63DA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Whitson</w:t>
      </w:r>
      <w:r w:rsidR="00AE302F" w:rsidRPr="00D25A60">
        <w:rPr>
          <w:rFonts w:ascii="Arial" w:hAnsi="Arial" w:cs="Arial"/>
          <w:sz w:val="24"/>
          <w:szCs w:val="24"/>
        </w:rPr>
        <w:t xml:space="preserve"> – </w:t>
      </w:r>
      <w:r w:rsidR="00730C6C" w:rsidRPr="00D25A60">
        <w:rPr>
          <w:rFonts w:ascii="Arial" w:hAnsi="Arial" w:cs="Arial"/>
          <w:sz w:val="24"/>
          <w:szCs w:val="24"/>
        </w:rPr>
        <w:t>Infrastructure</w:t>
      </w:r>
      <w:r w:rsidRPr="00D25A60">
        <w:rPr>
          <w:rFonts w:ascii="Arial" w:hAnsi="Arial" w:cs="Arial"/>
          <w:sz w:val="24"/>
          <w:szCs w:val="24"/>
        </w:rPr>
        <w:t xml:space="preserve"> Sub Chair</w:t>
      </w:r>
    </w:p>
    <w:p w:rsidR="00F743CB" w:rsidRPr="00D25A60" w:rsidRDefault="00B63DAA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 xml:space="preserve">Weaver – </w:t>
      </w:r>
      <w:r w:rsidR="00730C6C" w:rsidRPr="00D25A60">
        <w:rPr>
          <w:rFonts w:ascii="Arial" w:hAnsi="Arial" w:cs="Arial"/>
          <w:sz w:val="24"/>
          <w:szCs w:val="24"/>
        </w:rPr>
        <w:t>Safety</w:t>
      </w:r>
      <w:r w:rsidRPr="00D25A60">
        <w:rPr>
          <w:rFonts w:ascii="Arial" w:hAnsi="Arial" w:cs="Arial"/>
          <w:sz w:val="24"/>
          <w:szCs w:val="24"/>
        </w:rPr>
        <w:t xml:space="preserve"> Sub Chair 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60BD" w:rsidRPr="00D25A60" w:rsidRDefault="008E0143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>Ethics</w:t>
      </w:r>
    </w:p>
    <w:p w:rsidR="008E0143" w:rsidRPr="00D25A60" w:rsidRDefault="008A39CD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Curtis</w:t>
      </w:r>
      <w:r w:rsidR="008E0143" w:rsidRPr="00D25A60">
        <w:rPr>
          <w:rFonts w:ascii="Arial" w:hAnsi="Arial" w:cs="Arial"/>
          <w:sz w:val="24"/>
          <w:szCs w:val="24"/>
        </w:rPr>
        <w:t xml:space="preserve"> Johnson</w:t>
      </w:r>
      <w:r w:rsidR="00AE302F" w:rsidRPr="00D25A60">
        <w:rPr>
          <w:rFonts w:ascii="Arial" w:hAnsi="Arial" w:cs="Arial"/>
          <w:sz w:val="24"/>
          <w:szCs w:val="24"/>
        </w:rPr>
        <w:t xml:space="preserve"> – </w:t>
      </w:r>
      <w:r w:rsidR="008E0143" w:rsidRPr="00D25A60">
        <w:rPr>
          <w:rFonts w:ascii="Arial" w:hAnsi="Arial" w:cs="Arial"/>
          <w:sz w:val="24"/>
          <w:szCs w:val="24"/>
        </w:rPr>
        <w:t>Chair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E0143" w:rsidRPr="00D25A60" w:rsidRDefault="008E0143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>Rules</w:t>
      </w:r>
    </w:p>
    <w:p w:rsidR="008E0143" w:rsidRPr="00D25A60" w:rsidRDefault="00B43746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>M</w:t>
      </w:r>
      <w:r w:rsidR="00D25A60" w:rsidRPr="00D25A60">
        <w:rPr>
          <w:rFonts w:ascii="Arial" w:hAnsi="Arial" w:cs="Arial"/>
          <w:sz w:val="24"/>
          <w:szCs w:val="24"/>
        </w:rPr>
        <w:t>atthew</w:t>
      </w:r>
      <w:r w:rsidR="008E0143" w:rsidRPr="00D25A60">
        <w:rPr>
          <w:rFonts w:ascii="Arial" w:hAnsi="Arial" w:cs="Arial"/>
          <w:sz w:val="24"/>
          <w:szCs w:val="24"/>
        </w:rPr>
        <w:t xml:space="preserve"> Hill</w:t>
      </w:r>
      <w:r w:rsidR="00AE302F" w:rsidRPr="00D25A60">
        <w:rPr>
          <w:rFonts w:ascii="Arial" w:hAnsi="Arial" w:cs="Arial"/>
          <w:sz w:val="24"/>
          <w:szCs w:val="24"/>
        </w:rPr>
        <w:t xml:space="preserve"> – </w:t>
      </w:r>
      <w:r w:rsidR="008E0143" w:rsidRPr="00D25A60">
        <w:rPr>
          <w:rFonts w:ascii="Arial" w:hAnsi="Arial" w:cs="Arial"/>
          <w:sz w:val="24"/>
          <w:szCs w:val="24"/>
        </w:rPr>
        <w:t>Chair</w:t>
      </w:r>
    </w:p>
    <w:p w:rsidR="00E308A8" w:rsidRPr="00D25A60" w:rsidRDefault="00E308A8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95A89" w:rsidRPr="00D25A60" w:rsidRDefault="00795A89" w:rsidP="00E308A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25A60">
        <w:rPr>
          <w:rFonts w:ascii="Arial" w:hAnsi="Arial" w:cs="Arial"/>
          <w:b/>
          <w:sz w:val="24"/>
          <w:szCs w:val="24"/>
          <w:u w:val="single"/>
        </w:rPr>
        <w:t>Deputy Speaker</w:t>
      </w:r>
    </w:p>
    <w:p w:rsidR="008A39CD" w:rsidRPr="00D25A60" w:rsidRDefault="008A39CD" w:rsidP="00E308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5A60">
        <w:rPr>
          <w:rFonts w:ascii="Arial" w:hAnsi="Arial" w:cs="Arial"/>
          <w:sz w:val="24"/>
          <w:szCs w:val="24"/>
        </w:rPr>
        <w:t xml:space="preserve">Curtis Johnson – Chair </w:t>
      </w:r>
    </w:p>
    <w:sectPr w:rsidR="008A39CD" w:rsidRPr="00D25A60" w:rsidSect="002E47C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BD"/>
    <w:rsid w:val="00150005"/>
    <w:rsid w:val="00254196"/>
    <w:rsid w:val="002E47CA"/>
    <w:rsid w:val="003070BC"/>
    <w:rsid w:val="00376E4E"/>
    <w:rsid w:val="0039323F"/>
    <w:rsid w:val="005C0324"/>
    <w:rsid w:val="00613816"/>
    <w:rsid w:val="00730C6C"/>
    <w:rsid w:val="0076036A"/>
    <w:rsid w:val="00795A89"/>
    <w:rsid w:val="0087176C"/>
    <w:rsid w:val="008760BD"/>
    <w:rsid w:val="008A39CD"/>
    <w:rsid w:val="008E0143"/>
    <w:rsid w:val="00933C72"/>
    <w:rsid w:val="0094628F"/>
    <w:rsid w:val="00996D50"/>
    <w:rsid w:val="009D716D"/>
    <w:rsid w:val="00AC00E2"/>
    <w:rsid w:val="00AE302F"/>
    <w:rsid w:val="00B43746"/>
    <w:rsid w:val="00B63DAA"/>
    <w:rsid w:val="00B975EF"/>
    <w:rsid w:val="00C4092A"/>
    <w:rsid w:val="00C64D06"/>
    <w:rsid w:val="00D25A60"/>
    <w:rsid w:val="00E308A8"/>
    <w:rsid w:val="00F53E59"/>
    <w:rsid w:val="00F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4C84"/>
  <w15:docId w15:val="{3363253E-894D-4C44-9522-833C141A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General Assembly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Ihde, Erin K.</cp:lastModifiedBy>
  <cp:revision>4</cp:revision>
  <cp:lastPrinted>2019-08-23T14:41:00Z</cp:lastPrinted>
  <dcterms:created xsi:type="dcterms:W3CDTF">2019-08-23T20:09:00Z</dcterms:created>
  <dcterms:modified xsi:type="dcterms:W3CDTF">2019-08-23T20:12:00Z</dcterms:modified>
</cp:coreProperties>
</file>